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1A5155">
      <w:pPr>
        <w:ind w:left="3545" w:firstLine="709"/>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0F796CDB" w:rsidR="00147E6A" w:rsidRPr="005E0460" w:rsidRDefault="005E0460" w:rsidP="00566B3C">
      <w:pPr>
        <w:ind w:left="990"/>
        <w:jc w:val="both"/>
        <w:rPr>
          <w:rFonts w:ascii="Arial" w:hAnsi="Arial" w:cs="Arial"/>
        </w:rPr>
      </w:pPr>
      <w:r w:rsidRPr="00FF1E0C">
        <w:rPr>
          <w:rFonts w:ascii="Arial" w:hAnsi="Arial" w:cs="Arial"/>
        </w:rPr>
        <w:t>Prestação de serviços comuns de transporte, tratamento e custódia de valo</w:t>
      </w:r>
      <w:r w:rsidR="00B64AB9" w:rsidRPr="00FF1E0C">
        <w:rPr>
          <w:rFonts w:ascii="Arial" w:hAnsi="Arial" w:cs="Arial"/>
        </w:rPr>
        <w:t>r</w:t>
      </w:r>
      <w:r w:rsidRPr="00FF1E0C">
        <w:rPr>
          <w:rFonts w:ascii="Arial" w:hAnsi="Arial" w:cs="Arial"/>
        </w:rPr>
        <w:t xml:space="preserve">es para </w:t>
      </w:r>
      <w:r w:rsidR="00225B2A" w:rsidRPr="00FF1E0C">
        <w:rPr>
          <w:rFonts w:ascii="Arial" w:hAnsi="Arial" w:cs="Arial"/>
        </w:rPr>
        <w:t>u</w:t>
      </w:r>
      <w:r w:rsidRPr="00FF1E0C">
        <w:rPr>
          <w:rFonts w:ascii="Arial" w:hAnsi="Arial" w:cs="Arial"/>
        </w:rPr>
        <w:t xml:space="preserve">nidades CAIXA, </w:t>
      </w:r>
      <w:r w:rsidR="00225B2A" w:rsidRPr="00FF1E0C">
        <w:rPr>
          <w:rFonts w:ascii="Arial" w:hAnsi="Arial" w:cs="Arial"/>
        </w:rPr>
        <w:t>unidades lotéricas (</w:t>
      </w:r>
      <w:r w:rsidRPr="00FF1E0C">
        <w:rPr>
          <w:rFonts w:ascii="Arial" w:hAnsi="Arial" w:cs="Arial"/>
        </w:rPr>
        <w:t>UL</w:t>
      </w:r>
      <w:r w:rsidR="00225B2A" w:rsidRPr="00FF1E0C">
        <w:rPr>
          <w:rFonts w:ascii="Arial" w:hAnsi="Arial" w:cs="Arial"/>
        </w:rPr>
        <w:t>)</w:t>
      </w:r>
      <w:r w:rsidRPr="00FF1E0C">
        <w:rPr>
          <w:rFonts w:ascii="Arial" w:hAnsi="Arial" w:cs="Arial"/>
        </w:rPr>
        <w:t xml:space="preserve">, </w:t>
      </w:r>
      <w:r w:rsidR="00225B2A" w:rsidRPr="00FF1E0C">
        <w:rPr>
          <w:rFonts w:ascii="Arial" w:hAnsi="Arial" w:cs="Arial"/>
        </w:rPr>
        <w:t>correspondentes CAIXA Aqui (</w:t>
      </w:r>
      <w:r w:rsidRPr="00FF1E0C">
        <w:rPr>
          <w:rFonts w:ascii="Arial" w:hAnsi="Arial" w:cs="Arial"/>
        </w:rPr>
        <w:t>CCA</w:t>
      </w:r>
      <w:r w:rsidR="00225B2A" w:rsidRPr="00FF1E0C">
        <w:rPr>
          <w:rFonts w:ascii="Arial" w:hAnsi="Arial" w:cs="Arial"/>
        </w:rPr>
        <w:t>)</w:t>
      </w:r>
      <w:r w:rsidRPr="00FF1E0C">
        <w:rPr>
          <w:rFonts w:ascii="Arial" w:hAnsi="Arial" w:cs="Arial"/>
        </w:rPr>
        <w:t xml:space="preserve"> e Clientes, no âmbito </w:t>
      </w:r>
      <w:r w:rsidR="008D1438" w:rsidRPr="00FF1E0C">
        <w:rPr>
          <w:rFonts w:ascii="Arial" w:hAnsi="Arial" w:cs="Arial"/>
        </w:rPr>
        <w:t xml:space="preserve">do estado </w:t>
      </w:r>
      <w:r w:rsidR="00F409FD" w:rsidRPr="00FF1E0C">
        <w:rPr>
          <w:rFonts w:ascii="Arial" w:hAnsi="Arial" w:cs="Arial"/>
        </w:rPr>
        <w:t>de São Paulo</w:t>
      </w:r>
      <w:r w:rsidR="00591CC2" w:rsidRPr="00FF1E0C">
        <w:rPr>
          <w:rFonts w:ascii="Arial" w:hAnsi="Arial" w:cs="Arial"/>
        </w:rPr>
        <w:t xml:space="preserve">, item </w:t>
      </w:r>
      <w:r w:rsidR="00BA42C7" w:rsidRPr="00FF1E0C">
        <w:rPr>
          <w:rFonts w:ascii="Arial" w:hAnsi="Arial" w:cs="Arial"/>
        </w:rPr>
        <w:t>São José do Rio Preto.</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Programado</w:t>
      </w:r>
      <w:r w:rsidRPr="005E0460">
        <w:rPr>
          <w:rFonts w:ascii="Arial" w:hAnsi="Arial" w:cs="Arial"/>
        </w:rPr>
        <w:t xml:space="preserve"> e Emergencial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Programado</w:t>
      </w:r>
      <w:r w:rsidR="00021EEA" w:rsidRPr="005E0460">
        <w:rPr>
          <w:rFonts w:ascii="Arial" w:hAnsi="Arial" w:cs="Arial"/>
        </w:rPr>
        <w:t xml:space="preserve"> </w:t>
      </w:r>
      <w:r w:rsidR="00147E6A" w:rsidRPr="005E0460">
        <w:rPr>
          <w:rFonts w:ascii="Arial" w:hAnsi="Arial" w:cs="Arial"/>
        </w:rPr>
        <w:t xml:space="preserve">e Emergencial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carimbos, etc.);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édulas com dobras bem marcadas,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calcográfica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onde: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xml:space="preserve">, onde deverá constar obrigatoriamente: a origem, o valor e tipo de ocorrência, indicando o(s) milheiro(s) e a(s) centena(s) em que foi(ram)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 xml:space="preserve">O “Termo de Ocorrência” deverá ser encaminhado com a(s) cinta(s) de centena e a(s) etiqueta(s) de milheiro em que foi(ram)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da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t>Fornecer,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esta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Todos os custos e despesas (impostos, taxas</w:t>
      </w:r>
      <w:r w:rsidR="00B04CFE" w:rsidRPr="005E0460">
        <w:rPr>
          <w:rFonts w:ascii="Arial" w:hAnsi="Arial" w:cs="Arial"/>
        </w:rPr>
        <w:t>,</w:t>
      </w:r>
      <w:r w:rsidR="00147E6A" w:rsidRPr="005E0460">
        <w:rPr>
          <w:rFonts w:ascii="Arial" w:hAnsi="Arial" w:cs="Arial"/>
        </w:rPr>
        <w:t xml:space="preserve"> etc.)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6E742414" w:rsidR="00A21E45" w:rsidRPr="005E0460" w:rsidRDefault="00A21E45" w:rsidP="00F627CC">
      <w:pPr>
        <w:ind w:left="993" w:hanging="993"/>
        <w:jc w:val="both"/>
        <w:rPr>
          <w:rFonts w:ascii="Arial" w:hAnsi="Arial" w:cs="Arial"/>
        </w:rPr>
      </w:pPr>
      <w:r w:rsidRPr="005E0460">
        <w:rPr>
          <w:rFonts w:ascii="Arial" w:hAnsi="Arial" w:cs="Arial"/>
        </w:rPr>
        <w:tab/>
      </w:r>
      <w:r w:rsidRPr="00FF1E0C">
        <w:rPr>
          <w:rFonts w:ascii="Arial" w:hAnsi="Arial" w:cs="Arial"/>
        </w:rPr>
        <w:t>Base Operacional</w:t>
      </w:r>
      <w:r w:rsidR="00B834F8" w:rsidRPr="00FF1E0C">
        <w:rPr>
          <w:rFonts w:ascii="Arial" w:hAnsi="Arial" w:cs="Arial"/>
        </w:rPr>
        <w:t>:</w:t>
      </w:r>
      <w:r w:rsidRPr="00FF1E0C">
        <w:rPr>
          <w:rFonts w:ascii="Arial" w:hAnsi="Arial" w:cs="Arial"/>
        </w:rPr>
        <w:t xml:space="preserve"> </w:t>
      </w:r>
      <w:r w:rsidR="004860FE" w:rsidRPr="00FF1E0C">
        <w:rPr>
          <w:rFonts w:ascii="Arial" w:hAnsi="Arial" w:cs="Arial"/>
        </w:rPr>
        <w:t xml:space="preserve">São </w:t>
      </w:r>
      <w:r w:rsidR="00FF1E0C" w:rsidRPr="00FF1E0C">
        <w:rPr>
          <w:rFonts w:ascii="Arial" w:hAnsi="Arial" w:cs="Arial"/>
        </w:rPr>
        <w:t>José do Rio Preto</w:t>
      </w:r>
      <w:r w:rsidR="006A2926" w:rsidRPr="00FF1E0C">
        <w:rPr>
          <w:rFonts w:ascii="Arial" w:hAnsi="Arial" w:cs="Arial"/>
        </w:rPr>
        <w:t>/SP</w:t>
      </w:r>
    </w:p>
    <w:p w14:paraId="0B0192FC" w14:textId="22B1B4F8" w:rsidR="00A21E45" w:rsidRPr="005E0460" w:rsidRDefault="00A21E45" w:rsidP="00F627CC">
      <w:pPr>
        <w:ind w:left="993" w:hanging="993"/>
        <w:jc w:val="both"/>
        <w:rPr>
          <w:rFonts w:ascii="Arial" w:hAnsi="Arial" w:cs="Arial"/>
        </w:rPr>
      </w:pPr>
      <w:r w:rsidRPr="005E0460">
        <w:rPr>
          <w:rFonts w:ascii="Arial" w:hAnsi="Arial" w:cs="Arial"/>
        </w:rPr>
        <w:tab/>
      </w:r>
      <w:r w:rsidRPr="00FF1E0C">
        <w:rPr>
          <w:rFonts w:ascii="Arial" w:hAnsi="Arial" w:cs="Arial"/>
        </w:rPr>
        <w:t xml:space="preserve">a) cofre-forte/casa-forte: </w:t>
      </w:r>
      <w:r w:rsidR="00154503" w:rsidRPr="00FF1E0C">
        <w:rPr>
          <w:rFonts w:ascii="Arial" w:hAnsi="Arial" w:cs="Arial"/>
        </w:rPr>
        <w:t>R$</w:t>
      </w:r>
      <w:r w:rsidR="001B309E" w:rsidRPr="00FF1E0C">
        <w:rPr>
          <w:rFonts w:ascii="Arial" w:hAnsi="Arial" w:cs="Arial"/>
        </w:rPr>
        <w:t xml:space="preserve"> </w:t>
      </w:r>
      <w:r w:rsidR="00FF1E0C" w:rsidRPr="00FF1E0C">
        <w:rPr>
          <w:rFonts w:ascii="Arial" w:hAnsi="Arial" w:cs="Arial"/>
        </w:rPr>
        <w:t>52.500.000,00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0AD85D4C" w:rsidR="00A21E45" w:rsidRDefault="00A21E45" w:rsidP="00F627CC">
      <w:pPr>
        <w:ind w:left="1985" w:hanging="993"/>
        <w:jc w:val="both"/>
        <w:rPr>
          <w:rFonts w:ascii="Arial" w:hAnsi="Arial" w:cs="Arial"/>
        </w:rPr>
      </w:pPr>
      <w:r w:rsidRPr="005E0460">
        <w:rPr>
          <w:rFonts w:ascii="Arial" w:hAnsi="Arial" w:cs="Arial"/>
        </w:rPr>
        <w:t xml:space="preserve">d) carro-forte – Ponta a Ponta: </w:t>
      </w:r>
      <w:r w:rsidR="00FF1E0C" w:rsidRPr="00FF1E0C">
        <w:rPr>
          <w:rFonts w:ascii="Arial" w:hAnsi="Arial" w:cs="Arial"/>
        </w:rPr>
        <w:t>R$ 5.000.000,00</w:t>
      </w:r>
    </w:p>
    <w:p w14:paraId="159935C0" w14:textId="77777777" w:rsidR="00BE79EB" w:rsidRPr="005E0460" w:rsidRDefault="00BE79EB" w:rsidP="00F627CC">
      <w:pPr>
        <w:ind w:left="1985" w:hanging="993"/>
        <w:jc w:val="both"/>
        <w:rPr>
          <w:rFonts w:ascii="Arial" w:hAnsi="Arial" w:cs="Arial"/>
        </w:rPr>
      </w:pPr>
    </w:p>
    <w:p w14:paraId="285B46E6" w14:textId="02ED176C" w:rsidR="00147E6A" w:rsidRPr="005E0460" w:rsidRDefault="00147E6A" w:rsidP="00147E6A">
      <w:pPr>
        <w:pStyle w:val="Recuodecorpodetexto"/>
        <w:tabs>
          <w:tab w:val="left" w:pos="1985"/>
        </w:tabs>
        <w:ind w:left="993" w:hanging="993"/>
        <w:rPr>
          <w:rFonts w:cs="Arial"/>
        </w:rPr>
      </w:pPr>
      <w:r w:rsidRPr="00FF1E0C">
        <w:rPr>
          <w:rFonts w:cs="Arial"/>
        </w:rPr>
        <w:t>9.</w:t>
      </w:r>
      <w:r w:rsidR="00F627CC" w:rsidRPr="00FF1E0C">
        <w:rPr>
          <w:rFonts w:cs="Arial"/>
        </w:rPr>
        <w:t>6</w:t>
      </w:r>
      <w:r w:rsidR="00A21E45" w:rsidRPr="00FF1E0C">
        <w:rPr>
          <w:rFonts w:cs="Arial"/>
        </w:rPr>
        <w:t>.1</w:t>
      </w:r>
      <w:r w:rsidRPr="00FF1E0C">
        <w:tab/>
      </w:r>
      <w:r w:rsidR="00A21E45" w:rsidRPr="00FF1E0C">
        <w:rPr>
          <w:rFonts w:cs="Arial"/>
          <w:color w:val="000000" w:themeColor="text1"/>
        </w:rPr>
        <w:t>A(s)</w:t>
      </w:r>
      <w:r w:rsidRPr="00FF1E0C">
        <w:rPr>
          <w:rFonts w:cs="Arial"/>
          <w:color w:val="000000" w:themeColor="text1"/>
        </w:rPr>
        <w:t xml:space="preserve"> base(s) operacional(is) da </w:t>
      </w:r>
      <w:r w:rsidR="00882EF4" w:rsidRPr="00FF1E0C">
        <w:rPr>
          <w:rFonts w:cs="Arial"/>
          <w:color w:val="000000" w:themeColor="text1"/>
        </w:rPr>
        <w:t>CONTRATADA</w:t>
      </w:r>
      <w:r w:rsidR="00A21E45" w:rsidRPr="00FF1E0C">
        <w:rPr>
          <w:rFonts w:cs="Arial"/>
          <w:color w:val="000000" w:themeColor="text1"/>
        </w:rPr>
        <w:t xml:space="preserve"> deverá(ão) possuir</w:t>
      </w:r>
      <w:r w:rsidRPr="00FF1E0C">
        <w:rPr>
          <w:rFonts w:cs="Arial"/>
          <w:color w:val="000000" w:themeColor="text1"/>
        </w:rPr>
        <w:t xml:space="preserve"> instalações adequadas ao tratamento/preparação e custódia/guarda de valores, conforme solicitação da CAIXA, </w:t>
      </w:r>
      <w:r w:rsidR="001B309E" w:rsidRPr="00FF1E0C">
        <w:rPr>
          <w:rFonts w:cs="Arial"/>
          <w:color w:val="000000" w:themeColor="text1"/>
        </w:rPr>
        <w:t xml:space="preserve">em </w:t>
      </w:r>
      <w:r w:rsidR="006A2926" w:rsidRPr="00FF1E0C">
        <w:rPr>
          <w:rFonts w:cs="Arial"/>
          <w:color w:val="000000" w:themeColor="text1"/>
        </w:rPr>
        <w:t xml:space="preserve">São </w:t>
      </w:r>
      <w:r w:rsidR="00FF1E0C" w:rsidRPr="00FF1E0C">
        <w:rPr>
          <w:rFonts w:cs="Arial"/>
          <w:color w:val="000000" w:themeColor="text1"/>
        </w:rPr>
        <w:t>José do Rio Preto</w:t>
      </w:r>
      <w:r w:rsidR="006A2926" w:rsidRPr="00FF1E0C">
        <w:rPr>
          <w:rFonts w:cs="Arial"/>
          <w:color w:val="000000" w:themeColor="text1"/>
        </w:rPr>
        <w:t>/SP</w:t>
      </w:r>
      <w:r w:rsidR="00154503" w:rsidRPr="00FF1E0C">
        <w:rPr>
          <w:rFonts w:cs="Arial"/>
          <w:color w:val="000000" w:themeColor="text1"/>
        </w:rPr>
        <w:t xml:space="preserve"> </w:t>
      </w:r>
      <w:r w:rsidRPr="00FF1E0C">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r w:rsidR="00882EF4" w:rsidRPr="005E0460">
        <w:rPr>
          <w:rFonts w:cs="Arial"/>
        </w:rPr>
        <w:t>CONTRATADA</w:t>
      </w:r>
      <w:r w:rsidRPr="005E0460">
        <w:rPr>
          <w:rFonts w:cs="Arial"/>
        </w:rPr>
        <w:t xml:space="preserve"> documentações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atualização(ões);</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Apólices de seguro existentes das bases e corporativo, incluindo o seguro de transporte de valores e também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r w:rsidRPr="005E0460">
        <w:rPr>
          <w:rFonts w:ascii="Arial" w:hAnsi="Arial" w:cs="Arial"/>
          <w:i/>
          <w:iCs/>
        </w:rPr>
        <w:t xml:space="preserve">bioweb,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a) a prestação dos serviços contratados somente iniciar-se-á após o cumprimento efetivo das exigências contidas no item relativo a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(SISFIN.EXTRANET.CAIXA),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Providenciar acesso ao SISFIN.EXTRANET.CAIXA</w:t>
      </w:r>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FF1E0C">
        <w:rPr>
          <w:rFonts w:ascii="Arial" w:hAnsi="Arial" w:cs="Arial"/>
          <w:b/>
        </w:rPr>
        <w:t>1</w:t>
      </w:r>
      <w:r w:rsidR="00834A24" w:rsidRPr="00FF1E0C">
        <w:rPr>
          <w:rFonts w:ascii="Arial" w:hAnsi="Arial" w:cs="Arial"/>
          <w:b/>
        </w:rPr>
        <w:t>4</w:t>
      </w:r>
      <w:r w:rsidRPr="00FF1E0C">
        <w:rPr>
          <w:rFonts w:ascii="Arial" w:hAnsi="Arial" w:cs="Arial"/>
          <w:b/>
        </w:rPr>
        <w:tab/>
      </w:r>
      <w:r w:rsidRPr="00FF1E0C">
        <w:rPr>
          <w:rFonts w:ascii="Arial" w:hAnsi="Arial" w:cs="Arial"/>
          <w:b/>
          <w:u w:val="single"/>
        </w:rPr>
        <w:t>RELAÇÃO D</w:t>
      </w:r>
      <w:r w:rsidR="00287B44" w:rsidRPr="00FF1E0C">
        <w:rPr>
          <w:rFonts w:ascii="Arial" w:hAnsi="Arial" w:cs="Arial"/>
          <w:b/>
          <w:u w:val="single"/>
        </w:rPr>
        <w:t>E</w:t>
      </w:r>
      <w:r w:rsidRPr="00FF1E0C">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08FA353A" w:rsidR="000C76EE" w:rsidRDefault="00FF1E0C" w:rsidP="00D956D8">
      <w:pPr>
        <w:rPr>
          <w:rFonts w:ascii="Arial" w:hAnsi="Arial" w:cs="Arial"/>
          <w:b/>
        </w:rPr>
      </w:pPr>
      <w:r w:rsidRPr="00FF1E0C">
        <w:rPr>
          <w:noProof/>
        </w:rPr>
        <w:drawing>
          <wp:inline distT="0" distB="0" distL="0" distR="0" wp14:anchorId="73E7BA44" wp14:editId="0C5479E9">
            <wp:extent cx="6120765" cy="3342005"/>
            <wp:effectExtent l="0" t="0" r="0" b="0"/>
            <wp:docPr id="173325275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3342005"/>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lastRenderedPageBreak/>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lastRenderedPageBreak/>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Segurança em redes wi-fi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 Autenticação no acesso a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XXXVIII. Engenharia social (formas defensivas contra Phishing</w:t>
      </w:r>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Smishing</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xml:space="preserve">, dividido pela Quantidade total de empregados, que atuam </w:t>
      </w:r>
      <w:r w:rsidRPr="00FD605A">
        <w:rPr>
          <w:rFonts w:ascii="Arial" w:hAnsi="Arial" w:cs="Arial"/>
          <w:color w:val="000000" w:themeColor="text1"/>
        </w:rPr>
        <w:lastRenderedPageBreak/>
        <w:t>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lastRenderedPageBreak/>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autorizada a funcionar pelo Ministério da Justiça e Departamento de Polícia Federal, através da Portaria nº xxx de xx/xx/xxxx, publicada no DOU em xx/xx/xxxx,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xxxxx, situada no endereço xxxxx.</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Cédula suspeita de entintamento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ethernet (mínimo gigabitethernet).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868C70" w14:textId="77777777" w:rsidR="00304E2E" w:rsidRDefault="00304E2E" w:rsidP="00147E6A">
      <w:r>
        <w:separator/>
      </w:r>
    </w:p>
  </w:endnote>
  <w:endnote w:type="continuationSeparator" w:id="0">
    <w:p w14:paraId="5DD13423" w14:textId="77777777" w:rsidR="00304E2E" w:rsidRDefault="00304E2E" w:rsidP="00147E6A">
      <w:r>
        <w:continuationSeparator/>
      </w:r>
    </w:p>
  </w:endnote>
  <w:endnote w:type="continuationNotice" w:id="1">
    <w:p w14:paraId="09E4BA03" w14:textId="77777777" w:rsidR="00304E2E" w:rsidRDefault="00304E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32CF56" w14:textId="77777777" w:rsidR="00304E2E" w:rsidRDefault="00304E2E" w:rsidP="00147E6A">
      <w:r>
        <w:separator/>
      </w:r>
    </w:p>
  </w:footnote>
  <w:footnote w:type="continuationSeparator" w:id="0">
    <w:p w14:paraId="54B5BEC4" w14:textId="77777777" w:rsidR="00304E2E" w:rsidRDefault="00304E2E" w:rsidP="00147E6A">
      <w:r>
        <w:continuationSeparator/>
      </w:r>
    </w:p>
  </w:footnote>
  <w:footnote w:type="continuationNotice" w:id="1">
    <w:p w14:paraId="325A1D92" w14:textId="77777777" w:rsidR="00304E2E" w:rsidRDefault="00304E2E"/>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6179736"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6179737"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6179738"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6179739"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155"/>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0E0E"/>
    <w:rsid w:val="002614E6"/>
    <w:rsid w:val="00263B8E"/>
    <w:rsid w:val="00270686"/>
    <w:rsid w:val="00280C58"/>
    <w:rsid w:val="0028490A"/>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04E2E"/>
    <w:rsid w:val="00311BCB"/>
    <w:rsid w:val="00311E32"/>
    <w:rsid w:val="00311EE2"/>
    <w:rsid w:val="0031317E"/>
    <w:rsid w:val="00315C68"/>
    <w:rsid w:val="00316B6F"/>
    <w:rsid w:val="00322DEA"/>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137C"/>
    <w:rsid w:val="00412D47"/>
    <w:rsid w:val="00417857"/>
    <w:rsid w:val="004178E4"/>
    <w:rsid w:val="00417DFD"/>
    <w:rsid w:val="00421EED"/>
    <w:rsid w:val="0042278F"/>
    <w:rsid w:val="00423A7D"/>
    <w:rsid w:val="00424782"/>
    <w:rsid w:val="00425C48"/>
    <w:rsid w:val="00440297"/>
    <w:rsid w:val="00444791"/>
    <w:rsid w:val="004464FC"/>
    <w:rsid w:val="004528BA"/>
    <w:rsid w:val="00455A79"/>
    <w:rsid w:val="00455E6D"/>
    <w:rsid w:val="00457A8D"/>
    <w:rsid w:val="00465B70"/>
    <w:rsid w:val="004674EC"/>
    <w:rsid w:val="004806FF"/>
    <w:rsid w:val="00480986"/>
    <w:rsid w:val="00480A3E"/>
    <w:rsid w:val="00483E02"/>
    <w:rsid w:val="00485F1F"/>
    <w:rsid w:val="004860FE"/>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637A"/>
    <w:rsid w:val="004F6ADA"/>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5F51A4"/>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217"/>
    <w:rsid w:val="00806D45"/>
    <w:rsid w:val="0082161C"/>
    <w:rsid w:val="00823A08"/>
    <w:rsid w:val="008306B7"/>
    <w:rsid w:val="008339AD"/>
    <w:rsid w:val="00834A24"/>
    <w:rsid w:val="00835A3A"/>
    <w:rsid w:val="00837A26"/>
    <w:rsid w:val="00841FFB"/>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8680B"/>
    <w:rsid w:val="00986E36"/>
    <w:rsid w:val="00990E78"/>
    <w:rsid w:val="00991AA9"/>
    <w:rsid w:val="00993D00"/>
    <w:rsid w:val="00994017"/>
    <w:rsid w:val="00997F4F"/>
    <w:rsid w:val="009A0212"/>
    <w:rsid w:val="009A5B01"/>
    <w:rsid w:val="009B40F8"/>
    <w:rsid w:val="009B492F"/>
    <w:rsid w:val="009C0613"/>
    <w:rsid w:val="009C5CB3"/>
    <w:rsid w:val="009C78C5"/>
    <w:rsid w:val="009D35DB"/>
    <w:rsid w:val="009D7316"/>
    <w:rsid w:val="00A04F09"/>
    <w:rsid w:val="00A16A76"/>
    <w:rsid w:val="00A171B7"/>
    <w:rsid w:val="00A21E45"/>
    <w:rsid w:val="00A22838"/>
    <w:rsid w:val="00A2443B"/>
    <w:rsid w:val="00A252E9"/>
    <w:rsid w:val="00A3491E"/>
    <w:rsid w:val="00A36FFD"/>
    <w:rsid w:val="00A376F5"/>
    <w:rsid w:val="00A419B6"/>
    <w:rsid w:val="00A43086"/>
    <w:rsid w:val="00A447C3"/>
    <w:rsid w:val="00A45442"/>
    <w:rsid w:val="00A47930"/>
    <w:rsid w:val="00A5022D"/>
    <w:rsid w:val="00A54C5F"/>
    <w:rsid w:val="00A630C3"/>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332E"/>
    <w:rsid w:val="00B64AB9"/>
    <w:rsid w:val="00B65F26"/>
    <w:rsid w:val="00B66E3F"/>
    <w:rsid w:val="00B6706B"/>
    <w:rsid w:val="00B720C0"/>
    <w:rsid w:val="00B743B9"/>
    <w:rsid w:val="00B7579E"/>
    <w:rsid w:val="00B834F8"/>
    <w:rsid w:val="00B87E61"/>
    <w:rsid w:val="00B95A63"/>
    <w:rsid w:val="00BA3BD3"/>
    <w:rsid w:val="00BA3FAC"/>
    <w:rsid w:val="00BA42C7"/>
    <w:rsid w:val="00BA60EA"/>
    <w:rsid w:val="00BA68E6"/>
    <w:rsid w:val="00BC30EA"/>
    <w:rsid w:val="00BC637E"/>
    <w:rsid w:val="00BC7978"/>
    <w:rsid w:val="00BD4864"/>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76EE"/>
    <w:rsid w:val="00D02941"/>
    <w:rsid w:val="00D16D97"/>
    <w:rsid w:val="00D2664D"/>
    <w:rsid w:val="00D32764"/>
    <w:rsid w:val="00D34002"/>
    <w:rsid w:val="00D45A50"/>
    <w:rsid w:val="00D52E77"/>
    <w:rsid w:val="00D547A3"/>
    <w:rsid w:val="00D54BD2"/>
    <w:rsid w:val="00D54F8D"/>
    <w:rsid w:val="00D57A9D"/>
    <w:rsid w:val="00D60591"/>
    <w:rsid w:val="00D6133E"/>
    <w:rsid w:val="00D649FC"/>
    <w:rsid w:val="00D72AE7"/>
    <w:rsid w:val="00D84122"/>
    <w:rsid w:val="00D85413"/>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409FD"/>
    <w:rsid w:val="00F43956"/>
    <w:rsid w:val="00F502D8"/>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1E0C"/>
    <w:rsid w:val="00FF49B6"/>
    <w:rsid w:val="32244B18"/>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3facfd50b85837f6248da1b491648134">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eb30ce398298680237a6f394262687a8"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B3B69D-49AB-40F7-9377-A15FD3DE2F63}"/>
</file>

<file path=customXml/itemProps2.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3.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4.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48</Pages>
  <Words>17803</Words>
  <Characters>96140</Characters>
  <Application>Microsoft Office Word</Application>
  <DocSecurity>0</DocSecurity>
  <Lines>801</Lines>
  <Paragraphs>227</Paragraphs>
  <ScaleCrop>false</ScaleCrop>
  <Company/>
  <LinksUpToDate>false</LinksUpToDate>
  <CharactersWithSpaces>113716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Roberta de Bartolo Mariano</cp:lastModifiedBy>
  <cp:revision>5</cp:revision>
  <dcterms:created xsi:type="dcterms:W3CDTF">2025-10-14T16:44:00Z</dcterms:created>
  <dcterms:modified xsi:type="dcterms:W3CDTF">2025-12-02T14:23:00Z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